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Fencing &amp; Gate Install</w:t>
      </w:r>
    </w:p>
    <w:p>
      <w:r>
        <w:rPr>
          <w:i/>
        </w:rPr>
        <w:t>Trade category: fencing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Fencing &amp; Gate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