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Data &amp; Comms Cabling</w:t>
      </w:r>
    </w:p>
    <w:p>
      <w:r>
        <w:rPr>
          <w:i/>
        </w:rPr>
        <w:t>Trade category: electrical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HS-RAMS-32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Data &amp; Comms Cabling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